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A6" w:rsidRDefault="00707C13" w:rsidP="00FC50A6">
      <w:pPr>
        <w:spacing w:line="360" w:lineRule="auto"/>
        <w:ind w:firstLine="0"/>
        <w:jc w:val="right"/>
        <w:rPr>
          <w:rFonts w:ascii="Times New Roman" w:hAnsi="Times New Roman"/>
          <w:bCs/>
        </w:rPr>
      </w:pPr>
      <w:r w:rsidRPr="00AE2894">
        <w:rPr>
          <w:rFonts w:ascii="Times New Roman" w:hAnsi="Times New Roman"/>
          <w:b/>
        </w:rPr>
        <w:t xml:space="preserve"> </w:t>
      </w:r>
      <w:r w:rsidR="00FC50A6" w:rsidRPr="00AE2894">
        <w:rPr>
          <w:rFonts w:ascii="Times New Roman" w:hAnsi="Times New Roman"/>
          <w:b/>
        </w:rPr>
        <w:t xml:space="preserve"> Приложение № 1</w:t>
      </w:r>
      <w:r w:rsidR="00FC50A6" w:rsidRPr="004F1A09">
        <w:rPr>
          <w:rFonts w:ascii="Times New Roman" w:hAnsi="Times New Roman"/>
          <w:b/>
          <w:bCs/>
        </w:rPr>
        <w:t xml:space="preserve"> </w:t>
      </w:r>
      <w:proofErr w:type="gramStart"/>
      <w:r w:rsidR="00FC50A6" w:rsidRPr="004F1A09">
        <w:rPr>
          <w:rFonts w:ascii="Times New Roman" w:hAnsi="Times New Roman"/>
          <w:bCs/>
        </w:rPr>
        <w:t>к</w:t>
      </w:r>
      <w:proofErr w:type="gramEnd"/>
      <w:r w:rsidR="00FC50A6" w:rsidRPr="004F1A09">
        <w:rPr>
          <w:rFonts w:ascii="Times New Roman" w:hAnsi="Times New Roman"/>
          <w:bCs/>
        </w:rPr>
        <w:t xml:space="preserve"> </w:t>
      </w:r>
    </w:p>
    <w:p w:rsidR="00FC50A6" w:rsidRDefault="00FC50A6" w:rsidP="00FC50A6">
      <w:pPr>
        <w:spacing w:line="360" w:lineRule="auto"/>
        <w:ind w:firstLine="0"/>
        <w:jc w:val="right"/>
        <w:rPr>
          <w:rFonts w:ascii="Times New Roman" w:hAnsi="Times New Roman"/>
          <w:bCs/>
        </w:rPr>
      </w:pPr>
      <w:r w:rsidRPr="004F1A09">
        <w:rPr>
          <w:rFonts w:ascii="Times New Roman" w:hAnsi="Times New Roman"/>
          <w:bCs/>
        </w:rPr>
        <w:t>Положению об оплате труда работников</w:t>
      </w:r>
    </w:p>
    <w:p w:rsidR="00FC50A6" w:rsidRPr="004F1A09" w:rsidRDefault="000A23A8" w:rsidP="00FC50A6">
      <w:pPr>
        <w:spacing w:line="360" w:lineRule="auto"/>
        <w:ind w:firstLine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МКДОУ детский сад «Теремок</w:t>
      </w:r>
      <w:r w:rsidR="00FC50A6" w:rsidRPr="004F1A09">
        <w:rPr>
          <w:rFonts w:ascii="Times New Roman" w:hAnsi="Times New Roman"/>
          <w:bCs/>
        </w:rPr>
        <w:t>»</w:t>
      </w:r>
      <w:r w:rsidR="00A00FF3">
        <w:rPr>
          <w:rFonts w:ascii="Times New Roman" w:hAnsi="Times New Roman"/>
          <w:bCs/>
        </w:rPr>
        <w:t xml:space="preserve"> </w:t>
      </w:r>
      <w:r w:rsidR="00CD158A">
        <w:rPr>
          <w:rFonts w:ascii="Times New Roman" w:hAnsi="Times New Roman"/>
          <w:bCs/>
        </w:rPr>
        <w:t xml:space="preserve"> п</w:t>
      </w:r>
      <w:proofErr w:type="gramStart"/>
      <w:r w:rsidR="00CD158A">
        <w:rPr>
          <w:rFonts w:ascii="Times New Roman" w:hAnsi="Times New Roman"/>
          <w:bCs/>
        </w:rPr>
        <w:t>.</w:t>
      </w:r>
      <w:bookmarkStart w:id="0" w:name="_GoBack"/>
      <w:bookmarkEnd w:id="0"/>
      <w:r>
        <w:rPr>
          <w:rFonts w:ascii="Times New Roman" w:hAnsi="Times New Roman"/>
          <w:bCs/>
        </w:rPr>
        <w:t>Х</w:t>
      </w:r>
      <w:proofErr w:type="gramEnd"/>
      <w:r>
        <w:rPr>
          <w:rFonts w:ascii="Times New Roman" w:hAnsi="Times New Roman"/>
          <w:bCs/>
        </w:rPr>
        <w:t>ребтовый</w:t>
      </w:r>
    </w:p>
    <w:p w:rsidR="00FC50A6" w:rsidRPr="00E15236" w:rsidRDefault="00FC50A6" w:rsidP="00FC50A6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C50A6" w:rsidRPr="00E15236" w:rsidRDefault="00FC50A6" w:rsidP="00FC50A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0A6" w:rsidRPr="008C112B" w:rsidRDefault="00FC50A6" w:rsidP="00FC50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12B">
        <w:rPr>
          <w:rFonts w:ascii="Times New Roman" w:hAnsi="Times New Roman"/>
          <w:b/>
          <w:sz w:val="28"/>
          <w:szCs w:val="28"/>
        </w:rPr>
        <w:t>Размеры окладов (должностных окладов), ставок заработной платы работников Учреждения</w:t>
      </w:r>
    </w:p>
    <w:p w:rsidR="00FC50A6" w:rsidRDefault="00FC50A6" w:rsidP="00FC50A6">
      <w:pPr>
        <w:widowControl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C50A6" w:rsidRDefault="00FC50A6" w:rsidP="00FC50A6">
      <w:pPr>
        <w:widowControl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Профессиональная квалификационная группа должностей работников образования</w:t>
      </w:r>
    </w:p>
    <w:p w:rsidR="00FC50A6" w:rsidRPr="00E15236" w:rsidRDefault="00FC50A6" w:rsidP="00FC50A6">
      <w:pPr>
        <w:ind w:firstLine="0"/>
        <w:rPr>
          <w:rFonts w:ascii="Times New Roman" w:hAnsi="Times New Roman"/>
          <w:sz w:val="28"/>
          <w:szCs w:val="28"/>
        </w:rPr>
      </w:pPr>
    </w:p>
    <w:p w:rsidR="00FC50A6" w:rsidRDefault="00FC50A6" w:rsidP="00FC50A6">
      <w:pPr>
        <w:widowControl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5D263E">
        <w:rPr>
          <w:rFonts w:ascii="Times New Roman" w:hAnsi="Times New Roman"/>
          <w:sz w:val="24"/>
          <w:szCs w:val="24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5D263E">
        <w:rPr>
          <w:rFonts w:ascii="Times New Roman" w:hAnsi="Times New Roman"/>
          <w:sz w:val="24"/>
          <w:szCs w:val="24"/>
          <w:lang w:eastAsia="en-US"/>
        </w:rPr>
        <w:t>Минздравсоцразвития</w:t>
      </w:r>
      <w:proofErr w:type="spellEnd"/>
      <w:r w:rsidRPr="005D263E">
        <w:rPr>
          <w:rFonts w:ascii="Times New Roman" w:hAnsi="Times New Roman"/>
          <w:sz w:val="24"/>
          <w:szCs w:val="24"/>
          <w:lang w:eastAsia="en-US"/>
        </w:rPr>
        <w:t xml:space="preserve"> РФ от 05.05.2008 № 216н «Об утверждении профессиональных квалификационных групп должностей работников образования».</w:t>
      </w:r>
    </w:p>
    <w:p w:rsidR="005D263E" w:rsidRPr="005D263E" w:rsidRDefault="005D263E" w:rsidP="00FC50A6">
      <w:pPr>
        <w:widowControl/>
        <w:ind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479"/>
        <w:gridCol w:w="2211"/>
      </w:tblGrid>
      <w:tr w:rsidR="00FC50A6" w:rsidRPr="00FC50A6" w:rsidTr="00DC555B">
        <w:tc>
          <w:tcPr>
            <w:tcW w:w="6860" w:type="dxa"/>
            <w:gridSpan w:val="2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Квалификационные уровни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C50A6" w:rsidRPr="00FC50A6" w:rsidTr="00DC555B">
        <w:tc>
          <w:tcPr>
            <w:tcW w:w="9071" w:type="dxa"/>
            <w:gridSpan w:val="3"/>
          </w:tcPr>
          <w:p w:rsidR="00FC50A6" w:rsidRPr="00FC50A6" w:rsidRDefault="00FC50A6" w:rsidP="00FC50A6">
            <w:pPr>
              <w:adjustRightInd/>
              <w:ind w:firstLine="0"/>
              <w:jc w:val="left"/>
              <w:outlineLvl w:val="2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FC50A6" w:rsidRPr="00FC50A6" w:rsidTr="00DC555B">
        <w:tc>
          <w:tcPr>
            <w:tcW w:w="6860" w:type="dxa"/>
            <w:gridSpan w:val="2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2713,0</w:t>
            </w:r>
          </w:p>
        </w:tc>
      </w:tr>
      <w:tr w:rsidR="00FC50A6" w:rsidRPr="00FC50A6" w:rsidTr="00DC555B">
        <w:tc>
          <w:tcPr>
            <w:tcW w:w="9071" w:type="dxa"/>
            <w:gridSpan w:val="3"/>
          </w:tcPr>
          <w:p w:rsidR="00FC50A6" w:rsidRPr="00FC50A6" w:rsidRDefault="00FC50A6" w:rsidP="00FC50A6">
            <w:pPr>
              <w:adjustRightInd/>
              <w:ind w:firstLine="0"/>
              <w:jc w:val="left"/>
              <w:outlineLvl w:val="2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FC50A6" w:rsidRPr="00FC50A6" w:rsidTr="00DC555B">
        <w:tc>
          <w:tcPr>
            <w:tcW w:w="2381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1 квалификационный уровень</w:t>
            </w: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 xml:space="preserve">2857,0 </w:t>
            </w:r>
            <w:hyperlink w:anchor="P128" w:history="1">
              <w:r w:rsidRPr="00FC50A6">
                <w:rPr>
                  <w:rFonts w:ascii="Calibri" w:hAnsi="Calibri" w:cs="Calibri"/>
                  <w:color w:val="0000FF"/>
                  <w:sz w:val="22"/>
                </w:rPr>
                <w:t>&lt;*&gt;</w:t>
              </w:r>
            </w:hyperlink>
          </w:p>
        </w:tc>
      </w:tr>
      <w:tr w:rsidR="00FC50A6" w:rsidRPr="00FC50A6" w:rsidTr="00DC555B">
        <w:tc>
          <w:tcPr>
            <w:tcW w:w="2381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 квалификационный уровень</w:t>
            </w: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3170,0</w:t>
            </w:r>
          </w:p>
        </w:tc>
      </w:tr>
      <w:tr w:rsidR="00FC50A6" w:rsidRPr="00FC50A6" w:rsidTr="00DC555B">
        <w:tc>
          <w:tcPr>
            <w:tcW w:w="9071" w:type="dxa"/>
            <w:gridSpan w:val="3"/>
          </w:tcPr>
          <w:p w:rsidR="00FC50A6" w:rsidRPr="00FC50A6" w:rsidRDefault="00FC50A6" w:rsidP="00FC50A6">
            <w:pPr>
              <w:adjustRightInd/>
              <w:ind w:firstLine="0"/>
              <w:jc w:val="left"/>
              <w:outlineLvl w:val="2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FC50A6" w:rsidRPr="00FC50A6" w:rsidTr="00DC555B">
        <w:tc>
          <w:tcPr>
            <w:tcW w:w="2381" w:type="dxa"/>
            <w:vMerge w:val="restart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1 квалификационный уровень</w:t>
            </w: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при наличии среднего профессионального образования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4687,0</w:t>
            </w:r>
          </w:p>
        </w:tc>
      </w:tr>
      <w:tr w:rsidR="00FC50A6" w:rsidRPr="00FC50A6" w:rsidTr="00DC555B">
        <w:tc>
          <w:tcPr>
            <w:tcW w:w="2381" w:type="dxa"/>
            <w:vMerge/>
          </w:tcPr>
          <w:p w:rsidR="00FC50A6" w:rsidRPr="00FC50A6" w:rsidRDefault="00FC50A6" w:rsidP="00FC50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при наличии высшего профессионального образования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5334,0</w:t>
            </w:r>
          </w:p>
        </w:tc>
      </w:tr>
      <w:tr w:rsidR="00FC50A6" w:rsidRPr="00FC50A6" w:rsidTr="00DC555B">
        <w:tc>
          <w:tcPr>
            <w:tcW w:w="2381" w:type="dxa"/>
            <w:vMerge w:val="restart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 квалификационный уровень</w:t>
            </w: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при наличии среднего профессионального образования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4906,0</w:t>
            </w:r>
          </w:p>
        </w:tc>
      </w:tr>
      <w:tr w:rsidR="00FC50A6" w:rsidRPr="00FC50A6" w:rsidTr="00DC555B">
        <w:tc>
          <w:tcPr>
            <w:tcW w:w="2381" w:type="dxa"/>
            <w:vMerge/>
          </w:tcPr>
          <w:p w:rsidR="00FC50A6" w:rsidRPr="00FC50A6" w:rsidRDefault="00FC50A6" w:rsidP="00FC50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при наличии высшего профессионального образования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5587,0</w:t>
            </w:r>
          </w:p>
        </w:tc>
      </w:tr>
      <w:tr w:rsidR="00FC50A6" w:rsidRPr="00FC50A6" w:rsidTr="00DC555B">
        <w:tc>
          <w:tcPr>
            <w:tcW w:w="2381" w:type="dxa"/>
            <w:vMerge w:val="restart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 квалификационный уровень</w:t>
            </w: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при наличии среднего профессионального образования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5373,0</w:t>
            </w:r>
          </w:p>
        </w:tc>
      </w:tr>
      <w:tr w:rsidR="00FC50A6" w:rsidRPr="00FC50A6" w:rsidTr="00DC555B">
        <w:tc>
          <w:tcPr>
            <w:tcW w:w="2381" w:type="dxa"/>
            <w:vMerge/>
          </w:tcPr>
          <w:p w:rsidR="00FC50A6" w:rsidRPr="00FC50A6" w:rsidRDefault="00FC50A6" w:rsidP="00FC50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при наличии высшего профессионального образования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6119,0</w:t>
            </w:r>
          </w:p>
        </w:tc>
      </w:tr>
      <w:tr w:rsidR="00FC50A6" w:rsidRPr="00FC50A6" w:rsidTr="00DC555B">
        <w:tc>
          <w:tcPr>
            <w:tcW w:w="2381" w:type="dxa"/>
            <w:vMerge w:val="restart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4 квалификационный уровень</w:t>
            </w: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при наличии среднего профессионального образования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5880,0</w:t>
            </w:r>
          </w:p>
        </w:tc>
      </w:tr>
      <w:tr w:rsidR="00FC50A6" w:rsidRPr="00FC50A6" w:rsidTr="00DC555B">
        <w:tc>
          <w:tcPr>
            <w:tcW w:w="2381" w:type="dxa"/>
            <w:vMerge/>
          </w:tcPr>
          <w:p w:rsidR="00FC50A6" w:rsidRPr="00FC50A6" w:rsidRDefault="00FC50A6" w:rsidP="00FC50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79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при наличии высшего профессионального образования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6699,0</w:t>
            </w:r>
          </w:p>
        </w:tc>
      </w:tr>
    </w:tbl>
    <w:p w:rsidR="00FC50A6" w:rsidRPr="00FC50A6" w:rsidRDefault="00FC50A6" w:rsidP="00FC50A6">
      <w:pPr>
        <w:adjustRightInd/>
        <w:ind w:firstLine="540"/>
        <w:rPr>
          <w:rFonts w:ascii="Calibri" w:hAnsi="Calibri" w:cs="Calibri"/>
          <w:sz w:val="22"/>
        </w:rPr>
      </w:pPr>
      <w:r w:rsidRPr="00FC50A6">
        <w:rPr>
          <w:rFonts w:ascii="Calibri" w:hAnsi="Calibri" w:cs="Calibri"/>
          <w:sz w:val="22"/>
        </w:rPr>
        <w:t>--------------------------------</w:t>
      </w:r>
    </w:p>
    <w:p w:rsidR="00FC50A6" w:rsidRPr="00FC50A6" w:rsidRDefault="00FC50A6" w:rsidP="00FC50A6">
      <w:pPr>
        <w:adjustRightInd/>
        <w:ind w:firstLine="540"/>
        <w:rPr>
          <w:rFonts w:ascii="Calibri" w:hAnsi="Calibri" w:cs="Calibri"/>
          <w:sz w:val="22"/>
        </w:rPr>
      </w:pPr>
      <w:bookmarkStart w:id="1" w:name="P128"/>
      <w:bookmarkEnd w:id="1"/>
      <w:r w:rsidRPr="00FC50A6">
        <w:rPr>
          <w:rFonts w:ascii="Calibri" w:hAnsi="Calibri" w:cs="Calibri"/>
          <w:sz w:val="22"/>
        </w:rPr>
        <w:t xml:space="preserve"> </w:t>
      </w:r>
    </w:p>
    <w:p w:rsidR="00FC50A6" w:rsidRPr="00FC50A6" w:rsidRDefault="00FC50A6" w:rsidP="00FC50A6">
      <w:pPr>
        <w:adjustRightInd/>
        <w:ind w:firstLine="0"/>
        <w:jc w:val="center"/>
        <w:outlineLvl w:val="1"/>
        <w:rPr>
          <w:rFonts w:ascii="Calibri" w:hAnsi="Calibri" w:cs="Calibri"/>
          <w:sz w:val="22"/>
        </w:rPr>
      </w:pPr>
      <w:r w:rsidRPr="00FC50A6">
        <w:rPr>
          <w:rFonts w:ascii="Calibri" w:hAnsi="Calibri" w:cs="Calibri"/>
          <w:sz w:val="22"/>
        </w:rPr>
        <w:t>3. Профессиональная квалификационная группа</w:t>
      </w:r>
    </w:p>
    <w:p w:rsidR="00FC50A6" w:rsidRPr="00FC50A6" w:rsidRDefault="00FC50A6" w:rsidP="00FC50A6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FC50A6">
        <w:rPr>
          <w:rFonts w:ascii="Calibri" w:hAnsi="Calibri" w:cs="Calibri"/>
          <w:sz w:val="22"/>
        </w:rPr>
        <w:t>"Общеотраслевые должности служащих"</w:t>
      </w:r>
    </w:p>
    <w:p w:rsidR="00FC50A6" w:rsidRPr="00FC50A6" w:rsidRDefault="00FC50A6" w:rsidP="00FC50A6">
      <w:pPr>
        <w:adjustRightInd/>
        <w:ind w:firstLine="0"/>
        <w:jc w:val="center"/>
        <w:rPr>
          <w:rFonts w:ascii="Calibri" w:hAnsi="Calibri" w:cs="Calibri"/>
          <w:sz w:val="22"/>
        </w:rPr>
      </w:pPr>
    </w:p>
    <w:p w:rsidR="00FC50A6" w:rsidRPr="005D263E" w:rsidRDefault="00FC50A6" w:rsidP="005D263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D263E">
        <w:rPr>
          <w:rFonts w:ascii="Times New Roman" w:eastAsia="Calibri" w:hAnsi="Times New Roman"/>
          <w:sz w:val="24"/>
          <w:szCs w:val="24"/>
          <w:lang w:eastAsia="en-US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5D263E">
        <w:rPr>
          <w:rFonts w:ascii="Times New Roman" w:eastAsia="Calibri" w:hAnsi="Times New Roman"/>
          <w:sz w:val="24"/>
          <w:szCs w:val="24"/>
          <w:lang w:eastAsia="en-US"/>
        </w:rPr>
        <w:t>Минздравсоцразвития</w:t>
      </w:r>
      <w:proofErr w:type="spellEnd"/>
      <w:r w:rsidRPr="005D263E">
        <w:rPr>
          <w:rFonts w:ascii="Times New Roman" w:eastAsia="Calibri" w:hAnsi="Times New Roman"/>
          <w:sz w:val="24"/>
          <w:szCs w:val="24"/>
          <w:lang w:eastAsia="en-US"/>
        </w:rPr>
        <w:t xml:space="preserve"> РФ от 29.05.2008 № 247н </w:t>
      </w:r>
      <w:r w:rsidRPr="005D263E">
        <w:rPr>
          <w:rFonts w:ascii="Times New Roman" w:eastAsia="Calibri" w:hAnsi="Times New Roman"/>
          <w:sz w:val="24"/>
          <w:szCs w:val="24"/>
          <w:lang w:eastAsia="en-US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FC50A6" w:rsidRPr="00FC50A6" w:rsidRDefault="00FC50A6" w:rsidP="00FC50A6">
      <w:pPr>
        <w:adjustRightInd/>
        <w:ind w:firstLine="0"/>
        <w:jc w:val="center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1"/>
      </w:tblGrid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Квалификационные уровни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C50A6" w:rsidRPr="00FC50A6" w:rsidTr="00DC555B">
        <w:tc>
          <w:tcPr>
            <w:tcW w:w="9071" w:type="dxa"/>
            <w:gridSpan w:val="2"/>
          </w:tcPr>
          <w:p w:rsidR="00FC50A6" w:rsidRPr="00FC50A6" w:rsidRDefault="00FC50A6" w:rsidP="00FC50A6">
            <w:pPr>
              <w:adjustRightInd/>
              <w:ind w:firstLine="0"/>
              <w:jc w:val="left"/>
              <w:outlineLvl w:val="2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1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2857,0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3013,0</w:t>
            </w:r>
          </w:p>
        </w:tc>
      </w:tr>
      <w:tr w:rsidR="00FC50A6" w:rsidRPr="00FC50A6" w:rsidTr="00DC555B">
        <w:tc>
          <w:tcPr>
            <w:tcW w:w="9071" w:type="dxa"/>
            <w:gridSpan w:val="2"/>
          </w:tcPr>
          <w:p w:rsidR="00FC50A6" w:rsidRPr="00FC50A6" w:rsidRDefault="00FC50A6" w:rsidP="00FC50A6">
            <w:pPr>
              <w:adjustRightInd/>
              <w:ind w:firstLine="0"/>
              <w:jc w:val="left"/>
              <w:outlineLvl w:val="2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1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3170,0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3484,0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3828,0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4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4831,0</w:t>
            </w:r>
          </w:p>
        </w:tc>
      </w:tr>
      <w:tr w:rsidR="00FC50A6" w:rsidRPr="00FC50A6" w:rsidTr="00DC555B">
        <w:tc>
          <w:tcPr>
            <w:tcW w:w="9071" w:type="dxa"/>
            <w:gridSpan w:val="2"/>
          </w:tcPr>
          <w:p w:rsidR="00FC50A6" w:rsidRPr="00FC50A6" w:rsidRDefault="00FC50A6" w:rsidP="00FC50A6">
            <w:pPr>
              <w:adjustRightInd/>
              <w:ind w:firstLine="0"/>
              <w:jc w:val="left"/>
              <w:outlineLvl w:val="2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1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3484,0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3828,0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4202,0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lastRenderedPageBreak/>
              <w:t>4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5051,0</w:t>
            </w:r>
          </w:p>
        </w:tc>
      </w:tr>
    </w:tbl>
    <w:p w:rsidR="00FC50A6" w:rsidRPr="00FC50A6" w:rsidRDefault="00FC50A6" w:rsidP="00FC50A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C50A6" w:rsidRPr="00FC50A6" w:rsidRDefault="00FC50A6" w:rsidP="00FC50A6">
      <w:pPr>
        <w:adjustRightInd/>
        <w:ind w:firstLine="0"/>
        <w:jc w:val="center"/>
        <w:outlineLvl w:val="1"/>
        <w:rPr>
          <w:rFonts w:ascii="Calibri" w:hAnsi="Calibri" w:cs="Calibri"/>
          <w:sz w:val="22"/>
        </w:rPr>
      </w:pPr>
      <w:r w:rsidRPr="00FC50A6">
        <w:rPr>
          <w:rFonts w:ascii="Calibri" w:hAnsi="Calibri" w:cs="Calibri"/>
          <w:sz w:val="22"/>
        </w:rPr>
        <w:tab/>
        <w:t xml:space="preserve">  Профессиональные квалификационные группы</w:t>
      </w:r>
    </w:p>
    <w:p w:rsidR="00FC50A6" w:rsidRDefault="00FC50A6" w:rsidP="00FC50A6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FC50A6">
        <w:rPr>
          <w:rFonts w:ascii="Calibri" w:hAnsi="Calibri" w:cs="Calibri"/>
          <w:sz w:val="22"/>
        </w:rPr>
        <w:t>общеотраслевых профессий рабочих</w:t>
      </w:r>
    </w:p>
    <w:p w:rsidR="005D263E" w:rsidRPr="00FC50A6" w:rsidRDefault="005D263E" w:rsidP="00FC50A6">
      <w:pPr>
        <w:adjustRightInd/>
        <w:ind w:firstLine="0"/>
        <w:jc w:val="center"/>
        <w:rPr>
          <w:rFonts w:ascii="Calibri" w:hAnsi="Calibri" w:cs="Calibri"/>
          <w:sz w:val="22"/>
        </w:rPr>
      </w:pPr>
    </w:p>
    <w:p w:rsidR="00FC50A6" w:rsidRPr="005D263E" w:rsidRDefault="00FC50A6" w:rsidP="005D263E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D263E">
        <w:rPr>
          <w:rFonts w:ascii="Times New Roman" w:eastAsia="Calibri" w:hAnsi="Times New Roman"/>
          <w:sz w:val="24"/>
          <w:szCs w:val="24"/>
          <w:lang w:eastAsia="en-US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5D263E">
        <w:rPr>
          <w:rFonts w:ascii="Times New Roman" w:eastAsia="Calibri" w:hAnsi="Times New Roman"/>
          <w:sz w:val="24"/>
          <w:szCs w:val="24"/>
          <w:lang w:eastAsia="en-US"/>
        </w:rPr>
        <w:t>Минздравсоцразвития</w:t>
      </w:r>
      <w:proofErr w:type="spellEnd"/>
      <w:r w:rsidRPr="005D263E">
        <w:rPr>
          <w:rFonts w:ascii="Times New Roman" w:eastAsia="Calibri" w:hAnsi="Times New Roman"/>
          <w:sz w:val="24"/>
          <w:szCs w:val="24"/>
          <w:lang w:eastAsia="en-US"/>
        </w:rPr>
        <w:t xml:space="preserve"> РФ от 29.05.2008 № 248н «Об утверждении профессиональных квалификационных групп общеотраслевых профессий рабочих».</w:t>
      </w:r>
    </w:p>
    <w:p w:rsidR="00FC50A6" w:rsidRPr="00FC50A6" w:rsidRDefault="00FC50A6" w:rsidP="00FC50A6">
      <w:pPr>
        <w:widowControl/>
        <w:tabs>
          <w:tab w:val="left" w:pos="2640"/>
        </w:tabs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1"/>
      </w:tblGrid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Квалификационные уровни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C50A6" w:rsidRPr="00FC50A6" w:rsidTr="00DC555B">
        <w:tc>
          <w:tcPr>
            <w:tcW w:w="9071" w:type="dxa"/>
            <w:gridSpan w:val="2"/>
          </w:tcPr>
          <w:p w:rsidR="00FC50A6" w:rsidRPr="00FC50A6" w:rsidRDefault="00FC50A6" w:rsidP="00FC50A6">
            <w:pPr>
              <w:adjustRightInd/>
              <w:ind w:firstLine="0"/>
              <w:jc w:val="left"/>
              <w:outlineLvl w:val="2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1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2454,0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2572,0</w:t>
            </w:r>
          </w:p>
        </w:tc>
      </w:tr>
      <w:tr w:rsidR="00FC50A6" w:rsidRPr="00FC50A6" w:rsidTr="00DC555B">
        <w:tc>
          <w:tcPr>
            <w:tcW w:w="9071" w:type="dxa"/>
            <w:gridSpan w:val="2"/>
          </w:tcPr>
          <w:p w:rsidR="00FC50A6" w:rsidRPr="00FC50A6" w:rsidRDefault="00FC50A6" w:rsidP="00FC50A6">
            <w:pPr>
              <w:adjustRightInd/>
              <w:ind w:firstLine="0"/>
              <w:jc w:val="left"/>
              <w:outlineLvl w:val="2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1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2857,0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2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3484,0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3828,0</w:t>
            </w:r>
          </w:p>
        </w:tc>
      </w:tr>
      <w:tr w:rsidR="00FC50A6" w:rsidRPr="00FC50A6" w:rsidTr="00DC555B">
        <w:tc>
          <w:tcPr>
            <w:tcW w:w="6860" w:type="dxa"/>
          </w:tcPr>
          <w:p w:rsidR="00FC50A6" w:rsidRPr="00FC50A6" w:rsidRDefault="00FC50A6" w:rsidP="00FC50A6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4 квалификационный уровень</w:t>
            </w:r>
          </w:p>
        </w:tc>
        <w:tc>
          <w:tcPr>
            <w:tcW w:w="2211" w:type="dxa"/>
          </w:tcPr>
          <w:p w:rsidR="00FC50A6" w:rsidRPr="00FC50A6" w:rsidRDefault="00FC50A6" w:rsidP="00FC50A6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FC50A6">
              <w:rPr>
                <w:rFonts w:ascii="Calibri" w:hAnsi="Calibri" w:cs="Calibri"/>
                <w:sz w:val="22"/>
              </w:rPr>
              <w:t>4612,0</w:t>
            </w:r>
          </w:p>
        </w:tc>
      </w:tr>
    </w:tbl>
    <w:p w:rsidR="001E58F9" w:rsidRDefault="001E58F9"/>
    <w:sectPr w:rsidR="001E58F9" w:rsidSect="0024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B14"/>
    <w:rsid w:val="000A23A8"/>
    <w:rsid w:val="001E58F9"/>
    <w:rsid w:val="002460B4"/>
    <w:rsid w:val="005D263E"/>
    <w:rsid w:val="00681B14"/>
    <w:rsid w:val="00707C13"/>
    <w:rsid w:val="00A00FF3"/>
    <w:rsid w:val="00AE2894"/>
    <w:rsid w:val="00CD158A"/>
    <w:rsid w:val="00DB1512"/>
    <w:rsid w:val="00E6604B"/>
    <w:rsid w:val="00FC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2017-01-22T10:18:00Z</cp:lastPrinted>
  <dcterms:created xsi:type="dcterms:W3CDTF">2016-12-16T10:28:00Z</dcterms:created>
  <dcterms:modified xsi:type="dcterms:W3CDTF">2017-01-22T10:20:00Z</dcterms:modified>
</cp:coreProperties>
</file>